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931"/>
      </w:pPr>
      <w:r>
        <w:rPr/>
        <w:drawing>
          <wp:inline distT="0" distB="0" distL="0" distR="0">
            <wp:extent cx="2536047" cy="1216152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6047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"/>
        <w:rPr>
          <w:sz w:val="28"/>
        </w:rPr>
      </w:pPr>
    </w:p>
    <w:p>
      <w:pPr>
        <w:spacing w:line="427" w:lineRule="auto" w:before="86"/>
        <w:ind w:left="2549" w:right="2719" w:firstLine="1584"/>
        <w:jc w:val="left"/>
        <w:rPr>
          <w:b/>
          <w:sz w:val="32"/>
        </w:rPr>
      </w:pPr>
      <w:r>
        <w:rPr>
          <w:b/>
          <w:sz w:val="32"/>
        </w:rPr>
        <w:t>ANEXO IV REGISTRO DE CANDIDATURA</w:t>
      </w:r>
    </w:p>
    <w:p>
      <w:pPr>
        <w:pStyle w:val="Heading1"/>
        <w:spacing w:line="199" w:lineRule="exact"/>
        <w:ind w:left="115"/>
      </w:pPr>
      <w:r>
        <w:rPr/>
        <w:t>À Comissão Eleitoral: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tabs>
          <w:tab w:pos="8866" w:val="left" w:leader="none"/>
        </w:tabs>
        <w:spacing w:before="1"/>
        <w:ind w:left="115"/>
      </w:pPr>
      <w:r>
        <w:rPr/>
        <w:t>Nome do (a) candidato</w:t>
      </w:r>
      <w:r>
        <w:rPr>
          <w:spacing w:val="-8"/>
        </w:rPr>
        <w:t> </w:t>
      </w:r>
      <w:r>
        <w:rPr/>
        <w:t>(a):</w:t>
      </w:r>
      <w:r>
        <w:rPr>
          <w:spacing w:val="3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sz w:val="12"/>
        </w:rPr>
      </w:pPr>
    </w:p>
    <w:p>
      <w:pPr>
        <w:pStyle w:val="BodyText"/>
        <w:tabs>
          <w:tab w:pos="2446" w:val="left" w:leader="none"/>
          <w:tab w:pos="3056" w:val="left" w:leader="none"/>
          <w:tab w:pos="3667" w:val="left" w:leader="none"/>
          <w:tab w:pos="8888" w:val="left" w:leader="none"/>
        </w:tabs>
        <w:spacing w:before="91"/>
        <w:ind w:left="115"/>
      </w:pPr>
      <w:r>
        <w:rPr/>
        <w:t>Data</w:t>
      </w:r>
      <w:r>
        <w:rPr>
          <w:spacing w:val="-1"/>
        </w:rPr>
        <w:t> </w:t>
      </w:r>
      <w:r>
        <w:rPr/>
        <w:t>de nascimento:</w:t>
      </w:r>
      <w:r>
        <w:rPr>
          <w:u w:val="single"/>
        </w:rPr>
        <w:t> </w:t>
        <w:tab/>
        <w:t>/</w:t>
        <w:tab/>
        <w:t>/</w:t>
        <w:tab/>
      </w:r>
      <w:r>
        <w:rPr/>
        <w:t>Cargo efetivo:</w:t>
      </w:r>
      <w:r>
        <w:rPr>
          <w:spacing w:val="2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3"/>
        <w:rPr>
          <w:sz w:val="12"/>
        </w:rPr>
      </w:pPr>
    </w:p>
    <w:p>
      <w:pPr>
        <w:pStyle w:val="BodyText"/>
        <w:tabs>
          <w:tab w:pos="5806" w:val="left" w:leader="none"/>
        </w:tabs>
        <w:spacing w:before="91"/>
        <w:ind w:left="115"/>
      </w:pPr>
      <w:r>
        <w:rPr/>
        <w:t>Matrícula/Id</w:t>
      </w:r>
      <w:r>
        <w:rPr>
          <w:spacing w:val="-1"/>
        </w:rPr>
        <w:t> </w:t>
      </w:r>
      <w:r>
        <w:rPr/>
        <w:t>Funcional: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5293" w:val="left" w:leader="none"/>
          <w:tab w:pos="8893" w:val="left" w:leader="none"/>
        </w:tabs>
        <w:spacing w:before="92"/>
        <w:ind w:left="115"/>
      </w:pPr>
      <w:r>
        <w:rPr/>
        <w:t>Portador (a) da carteira de</w:t>
      </w:r>
      <w:r>
        <w:rPr>
          <w:spacing w:val="-6"/>
        </w:rPr>
        <w:t> </w:t>
      </w:r>
      <w:r>
        <w:rPr/>
        <w:t>Identidade</w:t>
      </w:r>
      <w:r>
        <w:rPr>
          <w:spacing w:val="-1"/>
        </w:rPr>
        <w:t> </w:t>
      </w:r>
      <w:r>
        <w:rPr/>
        <w:t>nº</w:t>
      </w:r>
      <w:r>
        <w:rPr>
          <w:u w:val="single"/>
        </w:rPr>
        <w:t> </w:t>
        <w:tab/>
      </w:r>
      <w:r>
        <w:rPr/>
        <w:t>, Órgão</w:t>
      </w:r>
      <w:r>
        <w:rPr>
          <w:spacing w:val="-4"/>
        </w:rPr>
        <w:t> </w:t>
      </w:r>
      <w:r>
        <w:rPr/>
        <w:t>Expedidor,</w:t>
      </w:r>
      <w:r>
        <w:rPr>
          <w:spacing w:val="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sz w:val="12"/>
        </w:rPr>
      </w:pPr>
    </w:p>
    <w:p>
      <w:pPr>
        <w:pStyle w:val="BodyText"/>
        <w:tabs>
          <w:tab w:pos="2691" w:val="left" w:leader="none"/>
          <w:tab w:pos="3300" w:val="left" w:leader="none"/>
          <w:tab w:pos="3910" w:val="left" w:leader="none"/>
          <w:tab w:pos="8864" w:val="left" w:leader="none"/>
        </w:tabs>
        <w:spacing w:before="91"/>
        <w:ind w:left="115"/>
      </w:pPr>
      <w:r>
        <w:rPr/>
        <w:t>Data de</w:t>
      </w:r>
      <w:r>
        <w:rPr>
          <w:spacing w:val="-2"/>
        </w:rPr>
        <w:t> </w:t>
      </w:r>
      <w:r>
        <w:rPr/>
        <w:t>expedição RG:</w:t>
      </w:r>
      <w:r>
        <w:rPr>
          <w:u w:val="single"/>
        </w:rPr>
        <w:t> </w:t>
        <w:tab/>
        <w:t>/</w:t>
        <w:tab/>
        <w:t>/</w:t>
        <w:tab/>
      </w:r>
      <w:r>
        <w:rPr/>
        <w:t>Centro Setorial de</w:t>
      </w:r>
      <w:r>
        <w:rPr>
          <w:spacing w:val="-3"/>
        </w:rPr>
        <w:t> </w:t>
      </w:r>
      <w:r>
        <w:rPr/>
        <w:t>lotação: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tabs>
          <w:tab w:pos="5047" w:val="left" w:leader="none"/>
        </w:tabs>
        <w:spacing w:before="91"/>
        <w:ind w:left="115"/>
      </w:pPr>
      <w:r>
        <w:rPr/>
        <w:t>CPF: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12"/>
        </w:rPr>
      </w:pPr>
    </w:p>
    <w:p>
      <w:pPr>
        <w:pStyle w:val="BodyText"/>
        <w:tabs>
          <w:tab w:pos="8945" w:val="left" w:leader="none"/>
        </w:tabs>
        <w:spacing w:before="91"/>
        <w:ind w:left="115"/>
      </w:pPr>
      <w:r>
        <w:rPr/>
        <w:t>Endereço: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sz w:val="12"/>
        </w:rPr>
      </w:pPr>
    </w:p>
    <w:p>
      <w:pPr>
        <w:pStyle w:val="BodyText"/>
        <w:tabs>
          <w:tab w:pos="4136" w:val="left" w:leader="none"/>
          <w:tab w:pos="7602" w:val="left" w:leader="none"/>
          <w:tab w:pos="8744" w:val="left" w:leader="none"/>
        </w:tabs>
        <w:spacing w:before="91"/>
        <w:ind w:left="115"/>
      </w:pPr>
      <w:r>
        <w:rPr/>
        <w:t>Bairro:</w:t>
      </w:r>
      <w:r>
        <w:rPr>
          <w:u w:val="single"/>
        </w:rPr>
        <w:t> </w:t>
        <w:tab/>
      </w:r>
      <w:r>
        <w:rPr/>
        <w:t>Cidade:</w:t>
      </w:r>
      <w:r>
        <w:rPr>
          <w:u w:val="single"/>
        </w:rPr>
        <w:t> </w:t>
        <w:tab/>
      </w:r>
      <w:r>
        <w:rPr/>
        <w:t>UF: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tabs>
          <w:tab w:pos="4124" w:val="left" w:leader="none"/>
          <w:tab w:pos="8900" w:val="left" w:leader="none"/>
        </w:tabs>
        <w:spacing w:before="91"/>
        <w:ind w:left="115"/>
      </w:pPr>
      <w:r>
        <w:rPr/>
        <w:t>CEP:</w:t>
      </w:r>
      <w:r>
        <w:rPr>
          <w:u w:val="single"/>
        </w:rPr>
        <w:t> </w:t>
        <w:tab/>
      </w:r>
      <w:r>
        <w:rPr/>
        <w:t>Telefone(s):</w:t>
      </w:r>
      <w:r>
        <w:rPr>
          <w:spacing w:val="2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tabs>
          <w:tab w:pos="8936" w:val="left" w:leader="none"/>
        </w:tabs>
        <w:spacing w:before="91"/>
        <w:ind w:left="115"/>
      </w:pPr>
      <w:r>
        <w:rPr/>
        <w:t>E-mail:</w:t>
      </w:r>
      <w:r>
        <w:rPr>
          <w:u w:val="single"/>
        </w:rPr>
        <w:t> </w:t>
        <w:tab/>
      </w:r>
    </w:p>
    <w:p>
      <w:pPr>
        <w:pStyle w:val="BodyText"/>
        <w:rPr>
          <w:sz w:val="12"/>
        </w:rPr>
      </w:pPr>
    </w:p>
    <w:p>
      <w:pPr>
        <w:pStyle w:val="BodyText"/>
        <w:tabs>
          <w:tab w:pos="8888" w:val="left" w:leader="none"/>
        </w:tabs>
        <w:spacing w:before="91"/>
        <w:ind w:left="115"/>
      </w:pPr>
      <w:r>
        <w:rPr/>
        <w:t>Nome do (a) Vice do (a) candidato</w:t>
      </w:r>
      <w:r>
        <w:rPr>
          <w:spacing w:val="-9"/>
        </w:rPr>
        <w:t> </w:t>
      </w:r>
      <w:r>
        <w:rPr/>
        <w:t>(a):</w:t>
      </w:r>
      <w:r>
        <w:rPr>
          <w:spacing w:val="5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spacing w:before="91"/>
        <w:ind w:left="115" w:right="812"/>
      </w:pPr>
      <w:r>
        <w:rPr/>
        <w:t>Declaro estar ciente e de acordo com as normas do Processo Eleitoral para escolha de Reitor da Fundação Centro Universitário Estadual da Zona Oeste – UEZO.</w:t>
      </w:r>
    </w:p>
    <w:p>
      <w:pPr>
        <w:pStyle w:val="BodyText"/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0" w:lineRule="exact"/>
        <w:ind w:left="-34"/>
        <w:rPr>
          <w:sz w:val="2"/>
        </w:rPr>
      </w:pPr>
      <w:r>
        <w:rPr>
          <w:sz w:val="2"/>
        </w:rPr>
        <w:pict>
          <v:group style="width:496pt;height:.5pt;mso-position-horizontal-relative:char;mso-position-vertical-relative:line" coordorigin="0,0" coordsize="9920,10">
            <v:line style="position:absolute" from="0,5" to="9919,5" stroked="true" strokeweight=".4799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220" w:lineRule="exact"/>
        <w:ind w:left="3382" w:right="3509"/>
        <w:jc w:val="center"/>
      </w:pPr>
      <w:r>
        <w:rPr/>
        <w:t>Assinatura do candidato a Reitor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0" w:lineRule="exact"/>
        <w:ind w:left="-34"/>
        <w:rPr>
          <w:sz w:val="2"/>
        </w:rPr>
      </w:pPr>
      <w:r>
        <w:rPr>
          <w:sz w:val="2"/>
        </w:rPr>
        <w:pict>
          <v:group style="width:496pt;height:.5pt;mso-position-horizontal-relative:char;mso-position-vertical-relative:line" coordorigin="0,0" coordsize="9920,10">
            <v:line style="position:absolute" from="0,5" to="9919,5" stroked="true" strokeweight=".48004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223" w:lineRule="exact"/>
        <w:ind w:left="3382" w:right="3511"/>
        <w:jc w:val="center"/>
      </w:pPr>
      <w:r>
        <w:rPr/>
        <w:t>Assinatura do candidato a Vice-Reitor</w:t>
      </w:r>
    </w:p>
    <w:p>
      <w:pPr>
        <w:pStyle w:val="BodyText"/>
      </w:pPr>
    </w:p>
    <w:p>
      <w:pPr>
        <w:pStyle w:val="Heading1"/>
        <w:spacing w:line="229" w:lineRule="exact" w:before="1"/>
      </w:pPr>
      <w:r>
        <w:rPr/>
        <w:t>Documentos obrigatórios em anexo*.</w:t>
      </w:r>
    </w:p>
    <w:p>
      <w:pPr>
        <w:pStyle w:val="BodyText"/>
        <w:spacing w:line="229" w:lineRule="exact"/>
        <w:ind w:left="115"/>
      </w:pPr>
      <w:r>
        <w:rPr/>
        <w:t>( ) Cópia de um documento de identidade oficial com foto.</w:t>
      </w:r>
    </w:p>
    <w:p>
      <w:pPr>
        <w:pStyle w:val="BodyText"/>
        <w:ind w:left="115"/>
      </w:pPr>
      <w:r>
        <w:rPr/>
        <w:t>( ) Ofício assinado por 20 (vinte) participantes da eleição com declaração de aceitação do candidato (a) indicado (a).</w:t>
      </w:r>
    </w:p>
    <w:p>
      <w:pPr>
        <w:pStyle w:val="BodyText"/>
        <w:ind w:left="115" w:right="139"/>
      </w:pPr>
      <w:r>
        <w:rPr/>
        <w:t>( ) Declaração de que conhece e concorda com as normas estabelecidas para eleição a que estiver concorrendo, comprometendo-se a cumpri-las integralmente.</w:t>
      </w:r>
    </w:p>
    <w:p>
      <w:pPr>
        <w:pStyle w:val="BodyText"/>
        <w:spacing w:before="2"/>
        <w:ind w:left="115"/>
      </w:pPr>
      <w:r>
        <w:rPr/>
        <w:t>( ) Caso o candidato (a) esteja ocupando cargo em comissão, será necessário anexar a cópia solicitação de sua desincompatibilização em data protocolada, seguindo o cronograma das eleições.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/>
        <w:t>DEFERIMENTO:</w:t>
      </w:r>
    </w:p>
    <w:p>
      <w:pPr>
        <w:pStyle w:val="BodyText"/>
        <w:tabs>
          <w:tab w:pos="5578" w:val="left" w:leader="none"/>
        </w:tabs>
        <w:spacing w:before="1"/>
        <w:ind w:left="115" w:right="1621"/>
      </w:pPr>
      <w:r>
        <w:rPr/>
        <w:t>Eu,</w:t>
      </w:r>
      <w:r>
        <w:rPr>
          <w:u w:val="single"/>
        </w:rPr>
        <w:t> </w:t>
        <w:tab/>
      </w:r>
      <w:r>
        <w:rPr/>
        <w:t>, Presidente da Comissão</w:t>
      </w:r>
      <w:r>
        <w:rPr>
          <w:spacing w:val="-10"/>
        </w:rPr>
        <w:t> </w:t>
      </w:r>
      <w:r>
        <w:rPr/>
        <w:t>Eleitoral. ( ) Acato o Pedido de Registro de</w:t>
      </w:r>
      <w:r>
        <w:rPr>
          <w:spacing w:val="1"/>
        </w:rPr>
        <w:t> </w:t>
      </w:r>
      <w:r>
        <w:rPr/>
        <w:t>Candidatura</w:t>
      </w:r>
    </w:p>
    <w:p>
      <w:pPr>
        <w:pStyle w:val="BodyText"/>
        <w:ind w:left="115"/>
      </w:pPr>
      <w:r>
        <w:rPr/>
        <w:t>( ) Não acato o Pedido de Registro de Candidatura</w:t>
      </w:r>
    </w:p>
    <w:p>
      <w:pPr>
        <w:pStyle w:val="BodyText"/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spacing w:line="20" w:lineRule="exact"/>
        <w:ind w:left="-34"/>
        <w:rPr>
          <w:sz w:val="2"/>
        </w:rPr>
      </w:pPr>
      <w:r>
        <w:rPr>
          <w:sz w:val="2"/>
        </w:rPr>
        <w:pict>
          <v:group style="width:496pt;height:.5pt;mso-position-horizontal-relative:char;mso-position-vertical-relative:line" coordorigin="0,0" coordsize="9920,10">
            <v:line style="position:absolute" from="0,5" to="9919,5" stroked="true" strokeweight=".4799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188" w:lineRule="exact"/>
        <w:ind w:left="3109"/>
      </w:pPr>
      <w:r>
        <w:rPr/>
        <w:t>Presidente da Comissão Eleitoral Central</w:t>
      </w:r>
    </w:p>
    <w:p>
      <w:pPr>
        <w:spacing w:line="484" w:lineRule="auto" w:before="0"/>
        <w:ind w:left="576" w:right="618" w:hanging="461"/>
        <w:jc w:val="left"/>
        <w:rPr>
          <w:sz w:val="18"/>
        </w:rPr>
      </w:pPr>
      <w:r>
        <w:rPr>
          <w:color w:val="FF0000"/>
          <w:sz w:val="18"/>
        </w:rPr>
        <w:t>* a não apresentação de quaisquer documentos necessários à inscrição, no ato da mesma, implica na não efetivação da inscrição.</w:t>
      </w:r>
      <w:r>
        <w:rPr>
          <w:sz w:val="18"/>
        </w:rPr>
        <w:t> Av. Manuel Caldeira de Alvarenga, 1.203 – Campo Grande, Rio de Janeiro, RJ – CEP 23.070-200 – Tel. (21) 2332-7530</w:t>
      </w:r>
    </w:p>
    <w:sectPr>
      <w:type w:val="continuous"/>
      <w:pgSz w:w="11900" w:h="16850"/>
      <w:pgMar w:top="160" w:bottom="280" w:left="102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pt-PT" w:bidi="pt-PT"/>
    </w:rPr>
  </w:style>
  <w:style w:styleId="Heading1" w:type="paragraph">
    <w:name w:val="Heading 1"/>
    <w:basedOn w:val="Normal"/>
    <w:uiPriority w:val="1"/>
    <w:qFormat/>
    <w:pPr>
      <w:ind w:left="230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/>
    <w:rPr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dcterms:created xsi:type="dcterms:W3CDTF">2020-08-25T17:43:42Z</dcterms:created>
  <dcterms:modified xsi:type="dcterms:W3CDTF">2020-08-25T17:43:42Z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2020-08-25T00:00:00Z</vt:filetime>
  </property>
</Properties>
</file>